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AA" w:rsidRDefault="00F42B5D" w:rsidP="002242AA">
      <w:pPr>
        <w:spacing w:after="0"/>
        <w:rPr>
          <w:rFonts w:asciiTheme="majorHAnsi" w:hAnsiTheme="majorHAnsi" w:cs="Arial"/>
          <w:b/>
          <w:color w:val="000000"/>
          <w:sz w:val="22"/>
          <w:szCs w:val="22"/>
          <w:lang w:eastAsia="ja-JP"/>
        </w:rPr>
      </w:pPr>
      <w:r w:rsidRPr="00923B45">
        <w:rPr>
          <w:rFonts w:asciiTheme="majorHAnsi" w:hAnsiTheme="majorHAnsi" w:cs="Arial"/>
          <w:b/>
          <w:color w:val="000000"/>
          <w:sz w:val="22"/>
          <w:szCs w:val="22"/>
          <w:lang w:eastAsia="ja-JP"/>
        </w:rPr>
        <w:t xml:space="preserve">COMUNICATO STAMPA </w:t>
      </w:r>
    </w:p>
    <w:p w:rsidR="002242AA" w:rsidRDefault="002242AA" w:rsidP="002242AA">
      <w:pPr>
        <w:spacing w:after="0"/>
        <w:rPr>
          <w:rFonts w:asciiTheme="majorHAnsi" w:eastAsia="Times New Roman" w:hAnsiTheme="majorHAnsi"/>
          <w:b/>
          <w:bCs/>
          <w:sz w:val="28"/>
          <w:szCs w:val="28"/>
          <w:lang w:eastAsia="it-IT"/>
        </w:rPr>
      </w:pPr>
    </w:p>
    <w:p w:rsidR="002242AA" w:rsidRDefault="002242AA" w:rsidP="002242AA">
      <w:pPr>
        <w:spacing w:after="0"/>
        <w:rPr>
          <w:rFonts w:asciiTheme="majorHAnsi" w:eastAsia="Times New Roman" w:hAnsiTheme="majorHAnsi"/>
          <w:b/>
          <w:bCs/>
          <w:sz w:val="28"/>
          <w:szCs w:val="28"/>
          <w:lang w:eastAsia="it-IT"/>
        </w:rPr>
      </w:pPr>
    </w:p>
    <w:p w:rsidR="002242AA" w:rsidRDefault="002242AA" w:rsidP="002242AA">
      <w:pPr>
        <w:spacing w:after="0"/>
        <w:jc w:val="center"/>
        <w:rPr>
          <w:rFonts w:asciiTheme="majorHAnsi" w:eastAsia="Times New Roman" w:hAnsiTheme="majorHAnsi"/>
          <w:b/>
          <w:bCs/>
          <w:sz w:val="28"/>
          <w:szCs w:val="28"/>
          <w:lang w:eastAsia="it-IT"/>
        </w:rPr>
      </w:pPr>
      <w:r>
        <w:rPr>
          <w:rFonts w:asciiTheme="majorHAnsi" w:eastAsia="Times New Roman" w:hAnsiTheme="majorHAnsi"/>
          <w:b/>
          <w:bCs/>
          <w:sz w:val="28"/>
          <w:szCs w:val="28"/>
          <w:lang w:eastAsia="it-IT"/>
        </w:rPr>
        <w:t xml:space="preserve">Coronavirus: </w:t>
      </w:r>
      <w:proofErr w:type="spellStart"/>
      <w:r>
        <w:rPr>
          <w:rFonts w:asciiTheme="majorHAnsi" w:eastAsia="Times New Roman" w:hAnsiTheme="majorHAnsi"/>
          <w:b/>
          <w:bCs/>
          <w:sz w:val="28"/>
          <w:szCs w:val="28"/>
          <w:lang w:eastAsia="it-IT"/>
        </w:rPr>
        <w:t>Itelyum</w:t>
      </w:r>
      <w:proofErr w:type="spellEnd"/>
      <w:r>
        <w:rPr>
          <w:rFonts w:asciiTheme="majorHAnsi" w:eastAsia="Times New Roman" w:hAnsiTheme="majorHAnsi"/>
          <w:b/>
          <w:bCs/>
          <w:sz w:val="28"/>
          <w:szCs w:val="28"/>
          <w:lang w:eastAsia="it-IT"/>
        </w:rPr>
        <w:t xml:space="preserve"> si mobilita a sostegno </w:t>
      </w:r>
    </w:p>
    <w:p w:rsidR="002242AA" w:rsidRDefault="002242AA" w:rsidP="002242AA">
      <w:pPr>
        <w:spacing w:after="0"/>
        <w:jc w:val="center"/>
        <w:rPr>
          <w:rFonts w:asciiTheme="majorHAnsi" w:eastAsia="Times New Roman" w:hAnsiTheme="majorHAnsi"/>
          <w:b/>
          <w:bCs/>
          <w:sz w:val="28"/>
          <w:szCs w:val="28"/>
          <w:lang w:eastAsia="it-IT"/>
        </w:rPr>
      </w:pPr>
      <w:r>
        <w:rPr>
          <w:rFonts w:asciiTheme="majorHAnsi" w:eastAsia="Times New Roman" w:hAnsiTheme="majorHAnsi"/>
          <w:b/>
          <w:bCs/>
          <w:sz w:val="28"/>
          <w:szCs w:val="28"/>
          <w:lang w:eastAsia="it-IT"/>
        </w:rPr>
        <w:t>del</w:t>
      </w:r>
      <w:r w:rsidR="004660F0" w:rsidRPr="004660F0">
        <w:rPr>
          <w:rFonts w:asciiTheme="majorHAnsi" w:eastAsia="Times New Roman" w:hAnsiTheme="majorHAnsi"/>
          <w:b/>
          <w:bCs/>
          <w:sz w:val="28"/>
          <w:szCs w:val="28"/>
          <w:lang w:eastAsia="it-IT"/>
        </w:rPr>
        <w:t xml:space="preserve">l’Ospedale Maggiore di Lodi e </w:t>
      </w:r>
      <w:r w:rsidR="00601EE6">
        <w:rPr>
          <w:rFonts w:asciiTheme="majorHAnsi" w:eastAsia="Times New Roman" w:hAnsiTheme="majorHAnsi"/>
          <w:b/>
          <w:bCs/>
          <w:sz w:val="28"/>
          <w:szCs w:val="28"/>
          <w:lang w:eastAsia="it-IT"/>
        </w:rPr>
        <w:t>de</w:t>
      </w:r>
      <w:r>
        <w:rPr>
          <w:rFonts w:asciiTheme="majorHAnsi" w:eastAsia="Times New Roman" w:hAnsiTheme="majorHAnsi"/>
          <w:b/>
          <w:bCs/>
          <w:sz w:val="28"/>
          <w:szCs w:val="28"/>
          <w:lang w:eastAsia="it-IT"/>
        </w:rPr>
        <w:t>l</w:t>
      </w:r>
      <w:r w:rsidR="004660F0" w:rsidRPr="004660F0">
        <w:rPr>
          <w:rFonts w:asciiTheme="majorHAnsi" w:eastAsia="Times New Roman" w:hAnsiTheme="majorHAnsi"/>
          <w:b/>
          <w:bCs/>
          <w:sz w:val="28"/>
          <w:szCs w:val="28"/>
          <w:lang w:eastAsia="it-IT"/>
        </w:rPr>
        <w:t xml:space="preserve"> Policlinico San Matteo di Pavia</w:t>
      </w:r>
    </w:p>
    <w:p w:rsidR="004660F0" w:rsidRPr="002242AA" w:rsidRDefault="002242AA" w:rsidP="002242AA">
      <w:pPr>
        <w:spacing w:before="100" w:beforeAutospacing="1" w:after="100" w:afterAutospacing="1"/>
        <w:jc w:val="center"/>
        <w:rPr>
          <w:rFonts w:asciiTheme="majorHAnsi" w:eastAsia="Times New Roman" w:hAnsiTheme="majorHAnsi"/>
          <w:b/>
          <w:bCs/>
          <w:sz w:val="28"/>
          <w:szCs w:val="28"/>
          <w:lang w:eastAsia="it-IT"/>
        </w:rPr>
      </w:pPr>
      <w:r>
        <w:rPr>
          <w:rFonts w:asciiTheme="majorHAnsi" w:eastAsia="Times New Roman" w:hAnsiTheme="majorHAnsi"/>
          <w:b/>
          <w:bCs/>
          <w:sz w:val="28"/>
          <w:szCs w:val="28"/>
          <w:lang w:eastAsia="it-IT"/>
        </w:rPr>
        <w:t>Le</w:t>
      </w:r>
      <w:r w:rsidR="004660F0" w:rsidRPr="00E805B4">
        <w:rPr>
          <w:rFonts w:asciiTheme="majorHAnsi" w:eastAsia="Times New Roman" w:hAnsiTheme="majorHAnsi"/>
          <w:b/>
          <w:bCs/>
          <w:sz w:val="28"/>
          <w:szCs w:val="28"/>
          <w:lang w:eastAsia="it-IT"/>
        </w:rPr>
        <w:t xml:space="preserve"> </w:t>
      </w:r>
      <w:r w:rsidR="00821291">
        <w:rPr>
          <w:rFonts w:asciiTheme="majorHAnsi" w:eastAsia="Times New Roman" w:hAnsiTheme="majorHAnsi"/>
          <w:b/>
          <w:bCs/>
          <w:sz w:val="28"/>
          <w:szCs w:val="28"/>
          <w:lang w:eastAsia="it-IT"/>
        </w:rPr>
        <w:t xml:space="preserve">due strutture sanitarie </w:t>
      </w:r>
      <w:r w:rsidR="00C641BA">
        <w:rPr>
          <w:rFonts w:asciiTheme="majorHAnsi" w:eastAsia="Times New Roman" w:hAnsiTheme="majorHAnsi"/>
          <w:b/>
          <w:bCs/>
          <w:sz w:val="28"/>
          <w:szCs w:val="28"/>
          <w:lang w:eastAsia="it-IT"/>
        </w:rPr>
        <w:t>hanno ricevuto</w:t>
      </w:r>
      <w:r>
        <w:rPr>
          <w:rFonts w:asciiTheme="majorHAnsi" w:eastAsia="Times New Roman" w:hAnsiTheme="majorHAnsi"/>
          <w:b/>
          <w:bCs/>
          <w:sz w:val="28"/>
          <w:szCs w:val="28"/>
          <w:lang w:eastAsia="it-IT"/>
        </w:rPr>
        <w:t xml:space="preserve"> una donazione </w:t>
      </w:r>
      <w:r w:rsidR="0075010B">
        <w:rPr>
          <w:rFonts w:asciiTheme="majorHAnsi" w:eastAsia="Times New Roman" w:hAnsiTheme="majorHAnsi"/>
          <w:b/>
          <w:bCs/>
          <w:sz w:val="28"/>
          <w:szCs w:val="28"/>
          <w:lang w:eastAsia="it-IT"/>
        </w:rPr>
        <w:t>di 200mila euro</w:t>
      </w:r>
      <w:r w:rsidR="004660F0" w:rsidRPr="00E805B4">
        <w:rPr>
          <w:rFonts w:asciiTheme="majorHAnsi" w:eastAsia="Times New Roman" w:hAnsiTheme="majorHAnsi"/>
          <w:b/>
          <w:bCs/>
          <w:sz w:val="28"/>
          <w:szCs w:val="28"/>
          <w:lang w:eastAsia="it-IT"/>
        </w:rPr>
        <w:t xml:space="preserve"> </w:t>
      </w:r>
      <w:r>
        <w:rPr>
          <w:rFonts w:asciiTheme="majorHAnsi" w:eastAsia="Times New Roman" w:hAnsiTheme="majorHAnsi"/>
          <w:b/>
          <w:bCs/>
          <w:sz w:val="28"/>
          <w:szCs w:val="28"/>
          <w:lang w:eastAsia="it-IT"/>
        </w:rPr>
        <w:t xml:space="preserve">per </w:t>
      </w:r>
      <w:r w:rsidR="0075010B">
        <w:rPr>
          <w:rFonts w:asciiTheme="majorHAnsi" w:eastAsia="Times New Roman" w:hAnsiTheme="majorHAnsi"/>
          <w:b/>
          <w:bCs/>
          <w:sz w:val="28"/>
          <w:szCs w:val="28"/>
          <w:lang w:eastAsia="it-IT"/>
        </w:rPr>
        <w:t>potenziare la terapia intensiva e l’</w:t>
      </w:r>
      <w:r w:rsidR="00E26918">
        <w:rPr>
          <w:rFonts w:asciiTheme="majorHAnsi" w:eastAsia="Times New Roman" w:hAnsiTheme="majorHAnsi"/>
          <w:b/>
          <w:bCs/>
          <w:sz w:val="28"/>
          <w:szCs w:val="28"/>
          <w:lang w:eastAsia="it-IT"/>
        </w:rPr>
        <w:t>attività diagnostica</w:t>
      </w:r>
    </w:p>
    <w:p w:rsidR="0075010B" w:rsidRDefault="00C641BA" w:rsidP="00AA5EDE">
      <w:pPr>
        <w:spacing w:before="100" w:beforeAutospacing="1" w:after="100" w:afterAutospacing="1"/>
        <w:jc w:val="both"/>
        <w:rPr>
          <w:rFonts w:asciiTheme="majorHAnsi" w:eastAsia="Times New Roman" w:hAnsiTheme="majorHAnsi"/>
          <w:lang w:eastAsia="it-IT"/>
        </w:rPr>
      </w:pPr>
      <w:r>
        <w:rPr>
          <w:rFonts w:asciiTheme="majorHAnsi" w:eastAsia="Times New Roman" w:hAnsiTheme="majorHAnsi"/>
          <w:lang w:eastAsia="it-IT"/>
        </w:rPr>
        <w:t xml:space="preserve">Milano, 25 marzo - </w:t>
      </w:r>
      <w:r w:rsidR="004660F0" w:rsidRPr="004660F0">
        <w:rPr>
          <w:rFonts w:asciiTheme="majorHAnsi" w:eastAsia="Times New Roman" w:hAnsiTheme="majorHAnsi"/>
          <w:lang w:eastAsia="it-IT"/>
        </w:rPr>
        <w:t xml:space="preserve">In queste ore difficilissime per il Paese e in particolare per la regione Lombardia, l’Ospedale Maggiore di Lodi e il Policlinico San Matteo di Pavia </w:t>
      </w:r>
      <w:r w:rsidR="00601EE6">
        <w:rPr>
          <w:rFonts w:asciiTheme="majorHAnsi" w:eastAsia="Times New Roman" w:hAnsiTheme="majorHAnsi"/>
          <w:lang w:eastAsia="it-IT"/>
        </w:rPr>
        <w:t xml:space="preserve">ricevono un </w:t>
      </w:r>
      <w:proofErr w:type="gramStart"/>
      <w:r w:rsidR="00601EE6">
        <w:rPr>
          <w:rFonts w:asciiTheme="majorHAnsi" w:eastAsia="Times New Roman" w:hAnsiTheme="majorHAnsi"/>
          <w:lang w:eastAsia="it-IT"/>
        </w:rPr>
        <w:t xml:space="preserve">concreto </w:t>
      </w:r>
      <w:r w:rsidR="004660F0" w:rsidRPr="004660F0">
        <w:rPr>
          <w:rFonts w:asciiTheme="majorHAnsi" w:eastAsia="Times New Roman" w:hAnsiTheme="majorHAnsi"/>
          <w:lang w:eastAsia="it-IT"/>
        </w:rPr>
        <w:t xml:space="preserve"> gesto</w:t>
      </w:r>
      <w:proofErr w:type="gramEnd"/>
      <w:r w:rsidR="004660F0" w:rsidRPr="004660F0">
        <w:rPr>
          <w:rFonts w:asciiTheme="majorHAnsi" w:eastAsia="Times New Roman" w:hAnsiTheme="majorHAnsi"/>
          <w:lang w:eastAsia="it-IT"/>
        </w:rPr>
        <w:t xml:space="preserve"> di solidarietà d</w:t>
      </w:r>
      <w:r w:rsidR="00601EE6">
        <w:rPr>
          <w:rFonts w:asciiTheme="majorHAnsi" w:eastAsia="Times New Roman" w:hAnsiTheme="majorHAnsi"/>
          <w:lang w:eastAsia="it-IT"/>
        </w:rPr>
        <w:t>a parte di</w:t>
      </w:r>
      <w:r w:rsidR="004660F0" w:rsidRPr="004660F0">
        <w:rPr>
          <w:rFonts w:asciiTheme="majorHAnsi" w:eastAsia="Times New Roman" w:hAnsiTheme="majorHAnsi"/>
          <w:lang w:eastAsia="it-IT"/>
        </w:rPr>
        <w:t xml:space="preserve"> </w:t>
      </w:r>
      <w:proofErr w:type="spellStart"/>
      <w:r w:rsidR="004660F0" w:rsidRPr="004660F0">
        <w:rPr>
          <w:rFonts w:asciiTheme="majorHAnsi" w:eastAsia="Times New Roman" w:hAnsiTheme="majorHAnsi"/>
          <w:lang w:eastAsia="it-IT"/>
        </w:rPr>
        <w:t>Itelyum</w:t>
      </w:r>
      <w:proofErr w:type="spellEnd"/>
      <w:r w:rsidR="004660F0" w:rsidRPr="004660F0">
        <w:rPr>
          <w:rFonts w:asciiTheme="majorHAnsi" w:eastAsia="Times New Roman" w:hAnsiTheme="majorHAnsi"/>
          <w:lang w:eastAsia="it-IT"/>
        </w:rPr>
        <w:t>, azienda internazionale con sede in entrambe le province e attiva nel settore ambientale. </w:t>
      </w:r>
      <w:r w:rsidR="00821291">
        <w:rPr>
          <w:rFonts w:asciiTheme="majorHAnsi" w:eastAsia="Times New Roman" w:hAnsiTheme="majorHAnsi"/>
          <w:lang w:eastAsia="it-IT"/>
        </w:rPr>
        <w:t xml:space="preserve">La donazione </w:t>
      </w:r>
      <w:r>
        <w:rPr>
          <w:rFonts w:asciiTheme="majorHAnsi" w:eastAsia="Times New Roman" w:hAnsiTheme="majorHAnsi"/>
          <w:lang w:eastAsia="it-IT"/>
        </w:rPr>
        <w:t xml:space="preserve">di 200mila euro </w:t>
      </w:r>
      <w:r w:rsidR="004660F0" w:rsidRPr="004660F0">
        <w:rPr>
          <w:rFonts w:asciiTheme="majorHAnsi" w:eastAsia="Times New Roman" w:hAnsiTheme="majorHAnsi"/>
          <w:bCs/>
          <w:lang w:eastAsia="it-IT"/>
        </w:rPr>
        <w:t>sarà utilizzata</w:t>
      </w:r>
      <w:r w:rsidR="004660F0" w:rsidRPr="004660F0">
        <w:rPr>
          <w:rFonts w:asciiTheme="majorHAnsi" w:eastAsia="Times New Roman" w:hAnsiTheme="majorHAnsi"/>
          <w:lang w:eastAsia="it-IT"/>
        </w:rPr>
        <w:t xml:space="preserve"> </w:t>
      </w:r>
      <w:r w:rsidR="0075010B">
        <w:rPr>
          <w:rFonts w:asciiTheme="majorHAnsi" w:eastAsia="Times New Roman" w:hAnsiTheme="majorHAnsi"/>
          <w:lang w:eastAsia="it-IT"/>
        </w:rPr>
        <w:t xml:space="preserve">per </w:t>
      </w:r>
      <w:r w:rsidR="00A64CE2">
        <w:rPr>
          <w:rFonts w:asciiTheme="majorHAnsi" w:eastAsia="Times New Roman" w:hAnsiTheme="majorHAnsi"/>
          <w:lang w:eastAsia="it-IT"/>
        </w:rPr>
        <w:t>potenziare la t</w:t>
      </w:r>
      <w:r w:rsidR="0075010B" w:rsidRPr="00AA5EDE">
        <w:rPr>
          <w:rFonts w:asciiTheme="majorHAnsi" w:eastAsia="Times New Roman" w:hAnsiTheme="majorHAnsi"/>
          <w:lang w:eastAsia="it-IT"/>
        </w:rPr>
        <w:t>erapia Intensiva e</w:t>
      </w:r>
      <w:r w:rsidR="00A64CE2">
        <w:rPr>
          <w:rFonts w:asciiTheme="majorHAnsi" w:eastAsia="Times New Roman" w:hAnsiTheme="majorHAnsi"/>
          <w:lang w:eastAsia="it-IT"/>
        </w:rPr>
        <w:t xml:space="preserve"> implementare l’attività di</w:t>
      </w:r>
      <w:r w:rsidR="0075010B" w:rsidRPr="00AA5EDE">
        <w:rPr>
          <w:rFonts w:asciiTheme="majorHAnsi" w:eastAsia="Times New Roman" w:hAnsiTheme="majorHAnsi"/>
          <w:lang w:eastAsia="it-IT"/>
        </w:rPr>
        <w:t xml:space="preserve"> </w:t>
      </w:r>
      <w:r w:rsidR="0075010B">
        <w:rPr>
          <w:rFonts w:asciiTheme="majorHAnsi" w:eastAsia="Times New Roman" w:hAnsiTheme="majorHAnsi"/>
          <w:lang w:eastAsia="it-IT"/>
        </w:rPr>
        <w:t xml:space="preserve">diagnostica </w:t>
      </w:r>
      <w:r w:rsidR="00A64CE2" w:rsidRPr="00AA5EDE">
        <w:rPr>
          <w:rFonts w:asciiTheme="majorHAnsi" w:eastAsia="Times New Roman" w:hAnsiTheme="majorHAnsi"/>
          <w:lang w:eastAsia="it-IT"/>
        </w:rPr>
        <w:t>per la ricerca della positività al coronavirus</w:t>
      </w:r>
      <w:r w:rsidR="00A64CE2">
        <w:rPr>
          <w:rFonts w:asciiTheme="majorHAnsi" w:eastAsia="Times New Roman" w:hAnsiTheme="majorHAnsi"/>
          <w:lang w:eastAsia="it-IT"/>
        </w:rPr>
        <w:t>.</w:t>
      </w:r>
    </w:p>
    <w:p w:rsidR="00AA5EDE" w:rsidRDefault="00680E48" w:rsidP="00AA5EDE">
      <w:pPr>
        <w:spacing w:before="100" w:beforeAutospacing="1" w:after="100" w:afterAutospacing="1"/>
        <w:jc w:val="both"/>
        <w:rPr>
          <w:rFonts w:asciiTheme="majorHAnsi" w:eastAsia="Times New Roman" w:hAnsiTheme="majorHAnsi"/>
          <w:lang w:eastAsia="it-IT"/>
        </w:rPr>
      </w:pPr>
      <w:r w:rsidRPr="004660F0">
        <w:rPr>
          <w:rFonts w:asciiTheme="majorHAnsi" w:eastAsia="Times New Roman" w:hAnsiTheme="majorHAnsi"/>
          <w:lang w:eastAsia="it-IT"/>
        </w:rPr>
        <w:t>“Vogliamo essere vicini ai medici, agli infermieri</w:t>
      </w:r>
      <w:r>
        <w:rPr>
          <w:rFonts w:asciiTheme="majorHAnsi" w:eastAsia="Times New Roman" w:hAnsiTheme="majorHAnsi"/>
          <w:lang w:eastAsia="it-IT"/>
        </w:rPr>
        <w:t xml:space="preserve"> e</w:t>
      </w:r>
      <w:r w:rsidRPr="004660F0">
        <w:rPr>
          <w:rFonts w:asciiTheme="majorHAnsi" w:eastAsia="Times New Roman" w:hAnsiTheme="majorHAnsi"/>
          <w:lang w:eastAsia="it-IT"/>
        </w:rPr>
        <w:t xml:space="preserve"> a tutto il personale sanitario che sta lavorando strenuamente per superare questa </w:t>
      </w:r>
      <w:r>
        <w:rPr>
          <w:rFonts w:asciiTheme="majorHAnsi" w:eastAsia="Times New Roman" w:hAnsiTheme="majorHAnsi"/>
          <w:lang w:eastAsia="it-IT"/>
        </w:rPr>
        <w:t xml:space="preserve">crisi - spiega </w:t>
      </w:r>
      <w:r w:rsidRPr="00AA5EDE">
        <w:rPr>
          <w:rFonts w:asciiTheme="majorHAnsi" w:eastAsia="Times New Roman" w:hAnsiTheme="majorHAnsi"/>
          <w:b/>
          <w:lang w:eastAsia="it-IT"/>
        </w:rPr>
        <w:t xml:space="preserve">Marco </w:t>
      </w:r>
      <w:proofErr w:type="spellStart"/>
      <w:r w:rsidRPr="00AA5EDE">
        <w:rPr>
          <w:rFonts w:asciiTheme="majorHAnsi" w:eastAsia="Times New Roman" w:hAnsiTheme="majorHAnsi"/>
          <w:b/>
          <w:lang w:eastAsia="it-IT"/>
        </w:rPr>
        <w:t>Codognola</w:t>
      </w:r>
      <w:proofErr w:type="spellEnd"/>
      <w:r w:rsidRPr="00AA5EDE">
        <w:rPr>
          <w:rFonts w:asciiTheme="majorHAnsi" w:eastAsia="Times New Roman" w:hAnsiTheme="majorHAnsi"/>
          <w:b/>
          <w:lang w:eastAsia="it-IT"/>
        </w:rPr>
        <w:t xml:space="preserve">, Amministratore Delegato di </w:t>
      </w:r>
      <w:proofErr w:type="spellStart"/>
      <w:r w:rsidRPr="00AA5EDE">
        <w:rPr>
          <w:rFonts w:asciiTheme="majorHAnsi" w:eastAsia="Times New Roman" w:hAnsiTheme="majorHAnsi"/>
          <w:b/>
          <w:lang w:eastAsia="it-IT"/>
        </w:rPr>
        <w:t>Itelyum</w:t>
      </w:r>
      <w:proofErr w:type="spellEnd"/>
      <w:r>
        <w:rPr>
          <w:rFonts w:asciiTheme="majorHAnsi" w:eastAsia="Times New Roman" w:hAnsiTheme="majorHAnsi"/>
          <w:lang w:eastAsia="it-IT"/>
        </w:rPr>
        <w:t>.</w:t>
      </w:r>
      <w:r w:rsidRPr="004660F0">
        <w:rPr>
          <w:rFonts w:asciiTheme="majorHAnsi" w:eastAsia="Times New Roman" w:hAnsiTheme="majorHAnsi"/>
          <w:lang w:eastAsia="it-IT"/>
        </w:rPr>
        <w:t xml:space="preserve"> Così come vogliamo essere parte attiva in favore del territorio che ci ospita</w:t>
      </w:r>
      <w:r>
        <w:rPr>
          <w:rFonts w:asciiTheme="majorHAnsi" w:eastAsia="Times New Roman" w:hAnsiTheme="majorHAnsi"/>
          <w:lang w:eastAsia="it-IT"/>
        </w:rPr>
        <w:t>,</w:t>
      </w:r>
      <w:r w:rsidRPr="004660F0">
        <w:rPr>
          <w:rFonts w:asciiTheme="majorHAnsi" w:eastAsia="Times New Roman" w:hAnsiTheme="majorHAnsi"/>
          <w:lang w:eastAsia="it-IT"/>
        </w:rPr>
        <w:t xml:space="preserve"> di tutti i cittadini</w:t>
      </w:r>
      <w:r>
        <w:rPr>
          <w:rFonts w:asciiTheme="majorHAnsi" w:eastAsia="Times New Roman" w:hAnsiTheme="majorHAnsi"/>
          <w:lang w:eastAsia="it-IT"/>
        </w:rPr>
        <w:t xml:space="preserve"> e dei nostri collaboratori</w:t>
      </w:r>
      <w:r w:rsidRPr="004660F0">
        <w:rPr>
          <w:rFonts w:asciiTheme="majorHAnsi" w:eastAsia="Times New Roman" w:hAnsiTheme="majorHAnsi"/>
          <w:lang w:eastAsia="it-IT"/>
        </w:rPr>
        <w:t xml:space="preserve"> che stanno dimostrando</w:t>
      </w:r>
      <w:r>
        <w:rPr>
          <w:rFonts w:asciiTheme="majorHAnsi" w:eastAsia="Times New Roman" w:hAnsiTheme="majorHAnsi"/>
          <w:lang w:eastAsia="it-IT"/>
        </w:rPr>
        <w:t xml:space="preserve"> </w:t>
      </w:r>
      <w:r w:rsidRPr="004660F0">
        <w:rPr>
          <w:rFonts w:asciiTheme="majorHAnsi" w:eastAsia="Times New Roman" w:hAnsiTheme="majorHAnsi"/>
          <w:lang w:eastAsia="it-IT"/>
        </w:rPr>
        <w:t>grand</w:t>
      </w:r>
      <w:r>
        <w:rPr>
          <w:rFonts w:asciiTheme="majorHAnsi" w:eastAsia="Times New Roman" w:hAnsiTheme="majorHAnsi"/>
          <w:lang w:eastAsia="it-IT"/>
        </w:rPr>
        <w:t xml:space="preserve">e </w:t>
      </w:r>
      <w:r w:rsidRPr="004660F0">
        <w:rPr>
          <w:rFonts w:asciiTheme="majorHAnsi" w:eastAsia="Times New Roman" w:hAnsiTheme="majorHAnsi"/>
          <w:lang w:eastAsia="it-IT"/>
        </w:rPr>
        <w:t xml:space="preserve">senso di responsabilità e di solidarietà. </w:t>
      </w:r>
      <w:r>
        <w:rPr>
          <w:rFonts w:asciiTheme="majorHAnsi" w:eastAsia="Times New Roman" w:hAnsiTheme="majorHAnsi"/>
          <w:lang w:eastAsia="it-IT"/>
        </w:rPr>
        <w:t xml:space="preserve">Speriamo </w:t>
      </w:r>
      <w:r w:rsidRPr="004660F0">
        <w:rPr>
          <w:rFonts w:asciiTheme="majorHAnsi" w:eastAsia="Times New Roman" w:hAnsiTheme="majorHAnsi"/>
          <w:lang w:eastAsia="it-IT"/>
        </w:rPr>
        <w:t xml:space="preserve">che il nostro aiuto </w:t>
      </w:r>
      <w:r>
        <w:rPr>
          <w:rFonts w:asciiTheme="majorHAnsi" w:eastAsia="Times New Roman" w:hAnsiTheme="majorHAnsi"/>
          <w:lang w:eastAsia="it-IT"/>
        </w:rPr>
        <w:t xml:space="preserve">permetterà </w:t>
      </w:r>
      <w:r w:rsidRPr="004660F0">
        <w:rPr>
          <w:rFonts w:asciiTheme="majorHAnsi" w:eastAsia="Times New Roman" w:hAnsiTheme="majorHAnsi"/>
          <w:lang w:eastAsia="it-IT"/>
        </w:rPr>
        <w:t>all’Ospedale Maggiore di Lodi e al Policlinico San Matteo di Pavia</w:t>
      </w:r>
      <w:r>
        <w:rPr>
          <w:rFonts w:asciiTheme="majorHAnsi" w:eastAsia="Times New Roman" w:hAnsiTheme="majorHAnsi"/>
          <w:lang w:eastAsia="it-IT"/>
        </w:rPr>
        <w:t xml:space="preserve"> di superare qualche ostacolo in più nella corsa </w:t>
      </w:r>
      <w:r w:rsidRPr="004660F0">
        <w:rPr>
          <w:rFonts w:asciiTheme="majorHAnsi" w:eastAsia="Times New Roman" w:hAnsiTheme="majorHAnsi"/>
          <w:lang w:eastAsia="it-IT"/>
        </w:rPr>
        <w:t>per proteggere la vita d</w:t>
      </w:r>
      <w:r>
        <w:rPr>
          <w:rFonts w:asciiTheme="majorHAnsi" w:eastAsia="Times New Roman" w:hAnsiTheme="majorHAnsi"/>
          <w:lang w:eastAsia="it-IT"/>
        </w:rPr>
        <w:t>i coloro che sono colpiti dal</w:t>
      </w:r>
      <w:r w:rsidRPr="004660F0">
        <w:rPr>
          <w:rFonts w:asciiTheme="majorHAnsi" w:eastAsia="Times New Roman" w:hAnsiTheme="majorHAnsi"/>
          <w:lang w:eastAsia="it-IT"/>
        </w:rPr>
        <w:t xml:space="preserve"> </w:t>
      </w:r>
      <w:proofErr w:type="spellStart"/>
      <w:r w:rsidRPr="004660F0">
        <w:rPr>
          <w:rFonts w:asciiTheme="majorHAnsi" w:eastAsia="Times New Roman" w:hAnsiTheme="majorHAnsi"/>
          <w:lang w:eastAsia="it-IT"/>
        </w:rPr>
        <w:t>Covid</w:t>
      </w:r>
      <w:proofErr w:type="spellEnd"/>
      <w:r w:rsidRPr="004660F0">
        <w:rPr>
          <w:rFonts w:asciiTheme="majorHAnsi" w:eastAsia="Times New Roman" w:hAnsiTheme="majorHAnsi"/>
          <w:lang w:eastAsia="it-IT"/>
        </w:rPr>
        <w:t xml:space="preserve"> 19.</w:t>
      </w:r>
      <w:r>
        <w:rPr>
          <w:rFonts w:asciiTheme="majorHAnsi" w:eastAsia="Times New Roman" w:hAnsiTheme="majorHAnsi"/>
          <w:lang w:eastAsia="it-IT"/>
        </w:rPr>
        <w:t xml:space="preserve">  </w:t>
      </w:r>
      <w:r w:rsidR="0045121C">
        <w:rPr>
          <w:rFonts w:asciiTheme="majorHAnsi" w:eastAsia="Times New Roman" w:hAnsiTheme="majorHAnsi"/>
          <w:lang w:eastAsia="it-IT"/>
        </w:rPr>
        <w:t>V</w:t>
      </w:r>
      <w:r>
        <w:rPr>
          <w:rFonts w:asciiTheme="majorHAnsi" w:eastAsia="Times New Roman" w:hAnsiTheme="majorHAnsi"/>
          <w:lang w:eastAsia="it-IT"/>
        </w:rPr>
        <w:t>ogliamo</w:t>
      </w:r>
      <w:r w:rsidR="0045121C">
        <w:rPr>
          <w:rFonts w:asciiTheme="majorHAnsi" w:eastAsia="Times New Roman" w:hAnsiTheme="majorHAnsi"/>
          <w:lang w:eastAsia="it-IT"/>
        </w:rPr>
        <w:t xml:space="preserve"> anche</w:t>
      </w:r>
      <w:r>
        <w:rPr>
          <w:rFonts w:asciiTheme="majorHAnsi" w:eastAsia="Times New Roman" w:hAnsiTheme="majorHAnsi"/>
          <w:lang w:eastAsia="it-IT"/>
        </w:rPr>
        <w:t xml:space="preserve"> ringraziare il nostro l’azionista di riferimento, il </w:t>
      </w:r>
      <w:r w:rsidRPr="004660F0">
        <w:rPr>
          <w:rFonts w:asciiTheme="majorHAnsi" w:eastAsia="Times New Roman" w:hAnsiTheme="majorHAnsi"/>
          <w:lang w:eastAsia="it-IT"/>
        </w:rPr>
        <w:t xml:space="preserve">fondo di private equity Stirling </w:t>
      </w:r>
      <w:proofErr w:type="spellStart"/>
      <w:r w:rsidRPr="004660F0">
        <w:rPr>
          <w:rFonts w:asciiTheme="majorHAnsi" w:eastAsia="Times New Roman" w:hAnsiTheme="majorHAnsi"/>
          <w:lang w:eastAsia="it-IT"/>
        </w:rPr>
        <w:t>Square</w:t>
      </w:r>
      <w:proofErr w:type="spellEnd"/>
      <w:r w:rsidRPr="004660F0">
        <w:rPr>
          <w:rFonts w:asciiTheme="majorHAnsi" w:eastAsia="Times New Roman" w:hAnsiTheme="majorHAnsi"/>
          <w:lang w:eastAsia="it-IT"/>
        </w:rPr>
        <w:t xml:space="preserve"> Capital Partners</w:t>
      </w:r>
      <w:r w:rsidR="0045121C">
        <w:rPr>
          <w:rFonts w:asciiTheme="majorHAnsi" w:eastAsia="Times New Roman" w:hAnsiTheme="majorHAnsi"/>
          <w:lang w:eastAsia="it-IT"/>
        </w:rPr>
        <w:t>,</w:t>
      </w:r>
      <w:r>
        <w:rPr>
          <w:rFonts w:asciiTheme="majorHAnsi" w:eastAsia="Times New Roman" w:hAnsiTheme="majorHAnsi"/>
          <w:lang w:eastAsia="it-IT"/>
        </w:rPr>
        <w:t xml:space="preserve"> che ha voluto sostenere l’enorme sforzo che il nostro Paese sta affrontando con la donazione </w:t>
      </w:r>
      <w:r w:rsidR="00EB1877">
        <w:rPr>
          <w:rFonts w:asciiTheme="majorHAnsi" w:eastAsia="Times New Roman" w:hAnsiTheme="majorHAnsi"/>
          <w:lang w:eastAsia="it-IT"/>
        </w:rPr>
        <w:t xml:space="preserve">di </w:t>
      </w:r>
      <w:proofErr w:type="gramStart"/>
      <w:r>
        <w:rPr>
          <w:rFonts w:asciiTheme="majorHAnsi" w:eastAsia="Times New Roman" w:hAnsiTheme="majorHAnsi"/>
          <w:lang w:eastAsia="it-IT"/>
        </w:rPr>
        <w:t>complessivi  500.000</w:t>
      </w:r>
      <w:proofErr w:type="gramEnd"/>
      <w:r>
        <w:rPr>
          <w:rFonts w:asciiTheme="majorHAnsi" w:eastAsia="Times New Roman" w:hAnsiTheme="majorHAnsi"/>
          <w:lang w:eastAsia="it-IT"/>
        </w:rPr>
        <w:t xml:space="preserve"> euro, </w:t>
      </w:r>
      <w:r w:rsidR="0045121C">
        <w:rPr>
          <w:rFonts w:asciiTheme="majorHAnsi" w:eastAsia="Times New Roman" w:hAnsiTheme="majorHAnsi"/>
          <w:lang w:eastAsia="it-IT"/>
        </w:rPr>
        <w:t xml:space="preserve">direttamente e attraverso le </w:t>
      </w:r>
      <w:r w:rsidRPr="004660F0">
        <w:rPr>
          <w:rFonts w:asciiTheme="majorHAnsi" w:eastAsia="Times New Roman" w:hAnsiTheme="majorHAnsi"/>
          <w:lang w:eastAsia="it-IT"/>
        </w:rPr>
        <w:t>sue partecipate italiane</w:t>
      </w:r>
      <w:r>
        <w:rPr>
          <w:rFonts w:asciiTheme="majorHAnsi" w:eastAsia="Times New Roman" w:hAnsiTheme="majorHAnsi"/>
          <w:lang w:eastAsia="it-IT"/>
        </w:rPr>
        <w:t>”.</w:t>
      </w:r>
    </w:p>
    <w:p w:rsidR="00AA5EDE" w:rsidRPr="00AA5EDE" w:rsidRDefault="00AA5EDE" w:rsidP="00AA5EDE">
      <w:pPr>
        <w:spacing w:before="100" w:beforeAutospacing="1" w:after="100" w:afterAutospacing="1"/>
        <w:jc w:val="both"/>
        <w:rPr>
          <w:rFonts w:asciiTheme="majorHAnsi" w:eastAsia="Times New Roman" w:hAnsiTheme="majorHAnsi"/>
          <w:lang w:eastAsia="it-IT"/>
        </w:rPr>
      </w:pPr>
      <w:r w:rsidRPr="00AA5EDE">
        <w:rPr>
          <w:rFonts w:asciiTheme="majorHAnsi" w:eastAsia="Times New Roman" w:hAnsiTheme="majorHAnsi"/>
          <w:lang w:eastAsia="it-IT"/>
        </w:rPr>
        <w:t xml:space="preserve">“La generosità di </w:t>
      </w:r>
      <w:proofErr w:type="spellStart"/>
      <w:r w:rsidRPr="00AA5EDE">
        <w:rPr>
          <w:rFonts w:asciiTheme="majorHAnsi" w:eastAsia="Times New Roman" w:hAnsiTheme="majorHAnsi"/>
          <w:lang w:eastAsia="it-IT"/>
        </w:rPr>
        <w:t>Itelyum</w:t>
      </w:r>
      <w:proofErr w:type="spellEnd"/>
      <w:r w:rsidR="0075010B">
        <w:rPr>
          <w:rFonts w:asciiTheme="majorHAnsi" w:eastAsia="Times New Roman" w:hAnsiTheme="majorHAnsi"/>
          <w:lang w:eastAsia="it-IT"/>
        </w:rPr>
        <w:t xml:space="preserve">, </w:t>
      </w:r>
      <w:r w:rsidRPr="00AA5EDE">
        <w:rPr>
          <w:rFonts w:asciiTheme="majorHAnsi" w:eastAsia="Times New Roman" w:hAnsiTheme="majorHAnsi"/>
          <w:lang w:eastAsia="it-IT"/>
        </w:rPr>
        <w:t xml:space="preserve">rappresentata dal suo Amministratore Delegato, è un grande aiuto per la nostra azienda. L’importo sarà investito per supportare l’attività della Terapia Intensiva e sub intensiva del nostro Ospedale che, in questo periodo, è stata interessata da un carico di lavoro importante e, benché potenziata sia come posti letto che come dotazione strumentale ha bisogno di ulteriori sforzi per continuare a svolgere un ruolo fondamentale per l’assistenza ai pazienti affetti da Covid19”. Dichiara il </w:t>
      </w:r>
      <w:r w:rsidRPr="00AA5EDE">
        <w:rPr>
          <w:rFonts w:asciiTheme="majorHAnsi" w:eastAsia="Times New Roman" w:hAnsiTheme="majorHAnsi"/>
          <w:b/>
          <w:lang w:eastAsia="it-IT"/>
        </w:rPr>
        <w:t>Direttore Generale dell’ASST di Lodi Dottor Massimo Lombardo</w:t>
      </w:r>
      <w:r w:rsidRPr="00AA5EDE">
        <w:rPr>
          <w:rFonts w:asciiTheme="majorHAnsi" w:eastAsia="Times New Roman" w:hAnsiTheme="majorHAnsi"/>
          <w:lang w:eastAsia="it-IT"/>
        </w:rPr>
        <w:t>.</w:t>
      </w:r>
    </w:p>
    <w:p w:rsidR="00AA5EDE" w:rsidRPr="00AA5EDE" w:rsidRDefault="00AA5EDE" w:rsidP="00680E48">
      <w:pPr>
        <w:spacing w:before="100" w:beforeAutospacing="1" w:after="100" w:afterAutospacing="1"/>
        <w:jc w:val="both"/>
        <w:rPr>
          <w:rFonts w:asciiTheme="majorHAnsi" w:eastAsia="Times New Roman" w:hAnsiTheme="majorHAnsi"/>
          <w:b/>
          <w:lang w:eastAsia="it-IT"/>
        </w:rPr>
      </w:pPr>
      <w:r w:rsidRPr="00AA5EDE">
        <w:rPr>
          <w:rFonts w:asciiTheme="majorHAnsi" w:eastAsia="Times New Roman" w:hAnsiTheme="majorHAnsi"/>
          <w:lang w:eastAsia="it-IT"/>
        </w:rPr>
        <w:t xml:space="preserve">“Ringraziamo l’Amministratore Delegato di </w:t>
      </w:r>
      <w:proofErr w:type="spellStart"/>
      <w:r w:rsidRPr="00AA5EDE">
        <w:rPr>
          <w:rFonts w:asciiTheme="majorHAnsi" w:eastAsia="Times New Roman" w:hAnsiTheme="majorHAnsi"/>
          <w:lang w:eastAsia="it-IT"/>
        </w:rPr>
        <w:t>Itelyum</w:t>
      </w:r>
      <w:proofErr w:type="spellEnd"/>
      <w:r w:rsidRPr="00AA5EDE">
        <w:rPr>
          <w:rFonts w:asciiTheme="majorHAnsi" w:eastAsia="Times New Roman" w:hAnsiTheme="majorHAnsi"/>
          <w:lang w:eastAsia="it-IT"/>
        </w:rPr>
        <w:t xml:space="preserve">, Marco </w:t>
      </w:r>
      <w:proofErr w:type="spellStart"/>
      <w:r w:rsidRPr="00AA5EDE">
        <w:rPr>
          <w:rFonts w:asciiTheme="majorHAnsi" w:eastAsia="Times New Roman" w:hAnsiTheme="majorHAnsi"/>
          <w:lang w:eastAsia="it-IT"/>
        </w:rPr>
        <w:t>Codognola</w:t>
      </w:r>
      <w:proofErr w:type="spellEnd"/>
      <w:r w:rsidRPr="00AA5EDE">
        <w:rPr>
          <w:rFonts w:asciiTheme="majorHAnsi" w:eastAsia="Times New Roman" w:hAnsiTheme="majorHAnsi"/>
          <w:lang w:eastAsia="it-IT"/>
        </w:rPr>
        <w:t>, per aver destinato al Policlinico San Matteo questo importante</w:t>
      </w:r>
      <w:r>
        <w:rPr>
          <w:rFonts w:asciiTheme="majorHAnsi" w:eastAsia="Times New Roman" w:hAnsiTheme="majorHAnsi"/>
          <w:lang w:eastAsia="it-IT"/>
        </w:rPr>
        <w:t xml:space="preserve"> </w:t>
      </w:r>
      <w:r w:rsidRPr="00AA5EDE">
        <w:rPr>
          <w:rFonts w:asciiTheme="majorHAnsi" w:eastAsia="Times New Roman" w:hAnsiTheme="majorHAnsi"/>
          <w:lang w:eastAsia="it-IT"/>
        </w:rPr>
        <w:t>contributo che sarà utilizzato per implementare l’attività di diagnostica per la ricerca della positività al coronavirus, che, fino ad oggi, ha visto il Laboratorio di Virologia molecolare del nostro Istituto impegnato nell’analisi di oltre 16.500 campioni provenienti da tutte le strutture sanitarie lombarde: più</w:t>
      </w:r>
      <w:r>
        <w:rPr>
          <w:rFonts w:asciiTheme="majorHAnsi" w:eastAsia="Times New Roman" w:hAnsiTheme="majorHAnsi"/>
          <w:lang w:eastAsia="it-IT"/>
        </w:rPr>
        <w:t xml:space="preserve"> </w:t>
      </w:r>
      <w:r w:rsidRPr="00AA5EDE">
        <w:rPr>
          <w:rFonts w:asciiTheme="majorHAnsi" w:eastAsia="Times New Roman" w:hAnsiTheme="majorHAnsi"/>
          <w:lang w:eastAsia="it-IT"/>
        </w:rPr>
        <w:t xml:space="preserve">del 30 per cento della capacità analitica dell’intera Regione Lombardia” – dichiara il </w:t>
      </w:r>
      <w:r w:rsidRPr="00AA5EDE">
        <w:rPr>
          <w:rFonts w:asciiTheme="majorHAnsi" w:eastAsia="Times New Roman" w:hAnsiTheme="majorHAnsi"/>
          <w:b/>
          <w:lang w:eastAsia="it-IT"/>
        </w:rPr>
        <w:t>Direttore Generale della Fondazione IRCCS Policlinico San Matteo di Pavia</w:t>
      </w:r>
      <w:r w:rsidRPr="00AA5EDE">
        <w:rPr>
          <w:rFonts w:asciiTheme="majorHAnsi" w:eastAsia="Times New Roman" w:hAnsiTheme="majorHAnsi"/>
          <w:lang w:eastAsia="it-IT"/>
        </w:rPr>
        <w:t xml:space="preserve"> </w:t>
      </w:r>
      <w:r w:rsidRPr="00AA5EDE">
        <w:rPr>
          <w:rFonts w:asciiTheme="majorHAnsi" w:eastAsia="Times New Roman" w:hAnsiTheme="majorHAnsi"/>
          <w:b/>
          <w:lang w:eastAsia="it-IT"/>
        </w:rPr>
        <w:t>Dottor Carlo Nicora.</w:t>
      </w:r>
    </w:p>
    <w:p w:rsidR="00601EE6" w:rsidRPr="00AA5EDE" w:rsidRDefault="00601EE6" w:rsidP="004660F0">
      <w:pPr>
        <w:spacing w:before="100" w:beforeAutospacing="1" w:after="100" w:afterAutospacing="1"/>
        <w:jc w:val="both"/>
        <w:rPr>
          <w:rFonts w:asciiTheme="majorHAnsi" w:eastAsia="Times New Roman" w:hAnsiTheme="majorHAnsi"/>
          <w:lang w:eastAsia="it-IT"/>
        </w:rPr>
      </w:pPr>
    </w:p>
    <w:p w:rsidR="0029637B" w:rsidRPr="004660F0" w:rsidRDefault="0029637B" w:rsidP="004660F0">
      <w:pPr>
        <w:spacing w:after="0"/>
        <w:jc w:val="both"/>
        <w:rPr>
          <w:rFonts w:asciiTheme="majorHAnsi" w:hAnsiTheme="majorHAnsi" w:cs="Arial"/>
          <w:b/>
          <w:color w:val="004164"/>
          <w:lang w:eastAsia="ja-JP"/>
        </w:rPr>
      </w:pPr>
    </w:p>
    <w:p w:rsidR="008300AE" w:rsidRPr="004660F0" w:rsidRDefault="008300AE" w:rsidP="008300AE">
      <w:pPr>
        <w:spacing w:after="0"/>
        <w:jc w:val="both"/>
        <w:rPr>
          <w:rFonts w:asciiTheme="majorHAnsi" w:hAnsiTheme="majorHAnsi" w:cs="Arial"/>
          <w:b/>
          <w:color w:val="000000"/>
          <w:u w:val="single"/>
          <w:lang w:eastAsia="ja-JP"/>
        </w:rPr>
      </w:pPr>
      <w:r w:rsidRPr="004660F0">
        <w:rPr>
          <w:rFonts w:asciiTheme="majorHAnsi" w:hAnsiTheme="majorHAnsi" w:cs="Arial"/>
          <w:b/>
          <w:color w:val="000000"/>
          <w:u w:val="single"/>
          <w:lang w:eastAsia="ja-JP"/>
        </w:rPr>
        <w:t>Contatti per la stampa</w:t>
      </w:r>
    </w:p>
    <w:p w:rsidR="008D1044" w:rsidRPr="004660F0" w:rsidRDefault="008D1044" w:rsidP="008D1044">
      <w:pPr>
        <w:spacing w:after="0"/>
        <w:jc w:val="both"/>
        <w:rPr>
          <w:rFonts w:asciiTheme="majorHAnsi" w:hAnsiTheme="majorHAnsi" w:cs="Arial"/>
          <w:b/>
          <w:color w:val="000000"/>
          <w:lang w:eastAsia="ja-JP"/>
        </w:rPr>
      </w:pPr>
      <w:r w:rsidRPr="004660F0">
        <w:rPr>
          <w:rFonts w:asciiTheme="majorHAnsi" w:hAnsiTheme="majorHAnsi" w:cs="Arial"/>
          <w:color w:val="000000"/>
          <w:lang w:eastAsia="ja-JP"/>
        </w:rPr>
        <w:t xml:space="preserve">Laura Fraccaro - </w:t>
      </w:r>
      <w:proofErr w:type="gramStart"/>
      <w:r w:rsidRPr="004660F0">
        <w:rPr>
          <w:rFonts w:asciiTheme="majorHAnsi" w:hAnsiTheme="majorHAnsi" w:cs="Arial"/>
          <w:color w:val="000000"/>
          <w:lang w:eastAsia="ja-JP"/>
        </w:rPr>
        <w:t>fraccaro@eprcomunicazione.it  -</w:t>
      </w:r>
      <w:proofErr w:type="gramEnd"/>
      <w:r w:rsidRPr="004660F0">
        <w:rPr>
          <w:rFonts w:asciiTheme="majorHAnsi" w:hAnsiTheme="majorHAnsi" w:cs="Arial"/>
          <w:color w:val="000000"/>
          <w:lang w:eastAsia="ja-JP"/>
        </w:rPr>
        <w:t xml:space="preserve"> 347.4920345</w:t>
      </w:r>
    </w:p>
    <w:p w:rsidR="00EF418D" w:rsidRPr="004660F0" w:rsidRDefault="008D1044" w:rsidP="008300AE">
      <w:pPr>
        <w:spacing w:after="0"/>
        <w:jc w:val="both"/>
        <w:rPr>
          <w:rFonts w:asciiTheme="majorHAnsi" w:hAnsiTheme="majorHAnsi"/>
        </w:rPr>
      </w:pPr>
      <w:r w:rsidRPr="004660F0">
        <w:rPr>
          <w:rFonts w:asciiTheme="majorHAnsi" w:hAnsiTheme="majorHAnsi" w:cs="Arial"/>
          <w:color w:val="000000"/>
          <w:lang w:eastAsia="ja-JP"/>
        </w:rPr>
        <w:t>Paola Garifi - garifi@eprcomunicazione.it - 328. 9433375</w:t>
      </w:r>
    </w:p>
    <w:p w:rsidR="00306664" w:rsidRDefault="00306664">
      <w:pPr>
        <w:spacing w:after="0"/>
        <w:jc w:val="both"/>
        <w:rPr>
          <w:rFonts w:asciiTheme="majorHAnsi" w:hAnsiTheme="majorHAnsi"/>
          <w:sz w:val="22"/>
          <w:szCs w:val="22"/>
        </w:rPr>
      </w:pPr>
    </w:p>
    <w:p w:rsidR="00E26918" w:rsidRDefault="00E26918">
      <w:pPr>
        <w:spacing w:after="0"/>
        <w:jc w:val="both"/>
        <w:rPr>
          <w:rFonts w:asciiTheme="majorHAnsi" w:hAnsiTheme="majorHAnsi"/>
          <w:sz w:val="22"/>
          <w:szCs w:val="22"/>
        </w:rPr>
      </w:pPr>
    </w:p>
    <w:p w:rsidR="00E26918" w:rsidRPr="00923B45" w:rsidRDefault="00E26918">
      <w:pPr>
        <w:spacing w:after="0"/>
        <w:jc w:val="both"/>
        <w:rPr>
          <w:rFonts w:asciiTheme="majorHAnsi" w:hAnsiTheme="majorHAnsi"/>
          <w:sz w:val="22"/>
          <w:szCs w:val="22"/>
        </w:rPr>
      </w:pPr>
    </w:p>
    <w:sectPr w:rsidR="00E26918" w:rsidRPr="00923B45" w:rsidSect="008E7929">
      <w:headerReference w:type="even" r:id="rId8"/>
      <w:headerReference w:type="default" r:id="rId9"/>
      <w:footerReference w:type="even" r:id="rId10"/>
      <w:footerReference w:type="default" r:id="rId11"/>
      <w:headerReference w:type="first" r:id="rId12"/>
      <w:footerReference w:type="first" r:id="rId13"/>
      <w:pgSz w:w="11900" w:h="16840"/>
      <w:pgMar w:top="2694" w:right="1134" w:bottom="1702" w:left="1134"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B21" w:rsidRDefault="00023B21">
      <w:pPr>
        <w:spacing w:after="0"/>
      </w:pPr>
      <w:r>
        <w:separator/>
      </w:r>
    </w:p>
  </w:endnote>
  <w:endnote w:type="continuationSeparator" w:id="0">
    <w:p w:rsidR="00023B21" w:rsidRDefault="00023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354" w:rsidRDefault="000F03B9" w:rsidP="006C63DB">
    <w:pPr>
      <w:pStyle w:val="Pidipagina"/>
      <w:framePr w:wrap="around" w:vAnchor="text" w:hAnchor="margin" w:xAlign="right" w:y="1"/>
      <w:rPr>
        <w:rStyle w:val="Numeropagina"/>
      </w:rPr>
    </w:pPr>
    <w:r>
      <w:rPr>
        <w:rStyle w:val="Numeropagina"/>
      </w:rPr>
      <w:fldChar w:fldCharType="begin"/>
    </w:r>
    <w:r w:rsidR="00A44354">
      <w:rPr>
        <w:rStyle w:val="Numeropagina"/>
      </w:rPr>
      <w:instrText xml:space="preserve">PAGE  </w:instrText>
    </w:r>
    <w:r>
      <w:rPr>
        <w:rStyle w:val="Numeropagina"/>
      </w:rPr>
      <w:fldChar w:fldCharType="end"/>
    </w:r>
  </w:p>
  <w:p w:rsidR="00A44354" w:rsidRDefault="00A44354" w:rsidP="006C63D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354" w:rsidRPr="00A93D22" w:rsidRDefault="00F654E9" w:rsidP="0045168E">
    <w:pPr>
      <w:pStyle w:val="Pidipagina"/>
      <w:tabs>
        <w:tab w:val="clear" w:pos="4819"/>
        <w:tab w:val="clear" w:pos="9638"/>
        <w:tab w:val="left" w:pos="1707"/>
        <w:tab w:val="center" w:pos="4961"/>
      </w:tabs>
      <w:spacing w:after="0"/>
      <w:rPr>
        <w:rFonts w:ascii="Arial" w:hAnsi="Arial" w:cs="Arial"/>
        <w:sz w:val="18"/>
      </w:rPr>
    </w:pPr>
    <w:r>
      <w:rPr>
        <w:noProof/>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-8255</wp:posOffset>
              </wp:positionH>
              <wp:positionV relativeFrom="paragraph">
                <wp:posOffset>-84456</wp:posOffset>
              </wp:positionV>
              <wp:extent cx="6108065" cy="0"/>
              <wp:effectExtent l="0" t="19050" r="6985" b="0"/>
              <wp:wrapNone/>
              <wp:docPr id="2"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80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AD489" id="Connettore 1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65pt" to="480.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" strokeweight="3pt">
              <o:lock v:ext="edit" shapetype="f"/>
            </v:line>
          </w:pict>
        </mc:Fallback>
      </mc:AlternateContent>
    </w:r>
    <w:r w:rsidR="00A44354">
      <w:rPr>
        <w:rFonts w:ascii="Arial" w:hAnsi="Arial" w:cs="Arial"/>
        <w:sz w:val="18"/>
      </w:rPr>
      <w:tab/>
    </w:r>
  </w:p>
  <w:p w:rsidR="00A44354" w:rsidRPr="00A93D22" w:rsidRDefault="000F03B9" w:rsidP="0058542C">
    <w:pPr>
      <w:pStyle w:val="Pidipagina"/>
      <w:framePr w:wrap="around" w:vAnchor="text" w:hAnchor="page" w:x="10661" w:y="7"/>
      <w:spacing w:after="0"/>
      <w:rPr>
        <w:rStyle w:val="Numeropagina"/>
        <w:rFonts w:ascii="Arial" w:hAnsi="Arial" w:cs="Arial"/>
        <w:sz w:val="18"/>
      </w:rPr>
    </w:pPr>
    <w:r w:rsidRPr="00A93D22">
      <w:rPr>
        <w:rStyle w:val="Numeropagina"/>
        <w:rFonts w:ascii="Arial" w:hAnsi="Arial" w:cs="Arial"/>
        <w:sz w:val="18"/>
      </w:rPr>
      <w:fldChar w:fldCharType="begin"/>
    </w:r>
    <w:r w:rsidR="00A44354" w:rsidRPr="00A93D22">
      <w:rPr>
        <w:rStyle w:val="Numeropagina"/>
        <w:rFonts w:ascii="Arial" w:hAnsi="Arial" w:cs="Arial"/>
        <w:sz w:val="18"/>
      </w:rPr>
      <w:instrText xml:space="preserve">PAGE  </w:instrText>
    </w:r>
    <w:r w:rsidRPr="00A93D22">
      <w:rPr>
        <w:rStyle w:val="Numeropagina"/>
        <w:rFonts w:ascii="Arial" w:hAnsi="Arial" w:cs="Arial"/>
        <w:sz w:val="18"/>
      </w:rPr>
      <w:fldChar w:fldCharType="separate"/>
    </w:r>
    <w:r w:rsidR="00C641BA">
      <w:rPr>
        <w:rStyle w:val="Numeropagina"/>
        <w:rFonts w:ascii="Arial" w:hAnsi="Arial" w:cs="Arial"/>
        <w:noProof/>
        <w:sz w:val="18"/>
      </w:rPr>
      <w:t>1</w:t>
    </w:r>
    <w:r w:rsidRPr="00A93D22">
      <w:rPr>
        <w:rStyle w:val="Numeropagina"/>
        <w:rFonts w:ascii="Arial" w:hAnsi="Arial" w:cs="Arial"/>
        <w:sz w:val="18"/>
      </w:rPr>
      <w:fldChar w:fldCharType="end"/>
    </w:r>
  </w:p>
  <w:p w:rsidR="00A44354" w:rsidRPr="000F4605" w:rsidRDefault="00A44354" w:rsidP="000F4605">
    <w:pPr>
      <w:pStyle w:val="Pidipagina"/>
      <w:spacing w:after="0"/>
      <w:jc w:val="center"/>
      <w:rPr>
        <w:rFonts w:ascii="Arial" w:hAnsi="Arial" w:cs="Arial"/>
        <w:sz w:val="20"/>
        <w:szCs w:val="20"/>
      </w:rPr>
    </w:pPr>
    <w:r w:rsidRPr="000F4605">
      <w:rPr>
        <w:rFonts w:eastAsia="Times New Roman"/>
        <w:sz w:val="20"/>
        <w:szCs w:val="20"/>
      </w:rPr>
      <w:t>Via Tavernelle 19 – 26854 Pieve Fissir</w:t>
    </w:r>
    <w:r>
      <w:rPr>
        <w:rFonts w:eastAsia="Times New Roman"/>
        <w:sz w:val="20"/>
        <w:szCs w:val="20"/>
      </w:rPr>
      <w:t>aga (LO</w:t>
    </w:r>
    <w:r w:rsidRPr="000F4605">
      <w:rPr>
        <w:rFonts w:eastAsia="Times New Roman"/>
        <w:sz w:val="20"/>
        <w:szCs w:val="20"/>
      </w:rPr>
      <w:t>)</w:t>
    </w:r>
    <w:r>
      <w:rPr>
        <w:rFonts w:eastAsia="Times New Roman"/>
        <w:sz w:val="20"/>
        <w:szCs w:val="20"/>
      </w:rPr>
      <w:t xml:space="preserve"> -</w:t>
    </w:r>
    <w:r w:rsidRPr="000F4605">
      <w:rPr>
        <w:rFonts w:eastAsia="Times New Roman"/>
        <w:sz w:val="20"/>
        <w:szCs w:val="20"/>
      </w:rPr>
      <w:t xml:space="preserve"> Tel +39 0371 2503.1 – Fax +39 0371 98030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2D6" w:rsidRDefault="00F502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B21" w:rsidRDefault="00023B21">
      <w:pPr>
        <w:spacing w:after="0"/>
      </w:pPr>
      <w:r>
        <w:separator/>
      </w:r>
    </w:p>
  </w:footnote>
  <w:footnote w:type="continuationSeparator" w:id="0">
    <w:p w:rsidR="00023B21" w:rsidRDefault="00023B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2D6" w:rsidRDefault="00F502D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354" w:rsidRDefault="00F654E9" w:rsidP="008E7929">
    <w:pPr>
      <w:pStyle w:val="Intestazione"/>
      <w:rPr>
        <w:rFonts w:ascii="Arial" w:hAnsi="Arial"/>
      </w:rPr>
    </w:pPr>
    <w:bookmarkStart w:id="0" w:name="_GoBack"/>
    <w:bookmarkEnd w:id="0"/>
    <w:r>
      <w:rPr>
        <w:rFonts w:ascii="Arial" w:hAnsi="Arial"/>
        <w:noProof/>
      </w:rPr>
      <w:drawing>
        <wp:anchor distT="0" distB="0" distL="114300" distR="114300" simplePos="0" relativeHeight="251660288" behindDoc="1" locked="0" layoutInCell="1" allowOverlap="1">
          <wp:simplePos x="0" y="0"/>
          <wp:positionH relativeFrom="margin">
            <wp:align>left</wp:align>
          </wp:positionH>
          <wp:positionV relativeFrom="paragraph">
            <wp:posOffset>3175</wp:posOffset>
          </wp:positionV>
          <wp:extent cx="6167755" cy="684530"/>
          <wp:effectExtent l="0" t="0" r="4445" b="1270"/>
          <wp:wrapTight wrapText="bothSides">
            <wp:wrapPolygon edited="0">
              <wp:start x="0" y="0"/>
              <wp:lineTo x="0" y="21039"/>
              <wp:lineTo x="21549" y="21039"/>
              <wp:lineTo x="2154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CS Itelyum.jpg"/>
                  <pic:cNvPicPr/>
                </pic:nvPicPr>
                <pic:blipFill>
                  <a:blip r:embed="rId1"/>
                  <a:stretch>
                    <a:fillRect/>
                  </a:stretch>
                </pic:blipFill>
                <pic:spPr>
                  <a:xfrm>
                    <a:off x="0" y="0"/>
                    <a:ext cx="6232501" cy="69221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2D6" w:rsidRDefault="00F502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25FD"/>
    <w:multiLevelType w:val="hybridMultilevel"/>
    <w:tmpl w:val="44AA8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AB"/>
    <w:rsid w:val="00004D73"/>
    <w:rsid w:val="00006F40"/>
    <w:rsid w:val="00023B21"/>
    <w:rsid w:val="000331BA"/>
    <w:rsid w:val="00040CF4"/>
    <w:rsid w:val="00095119"/>
    <w:rsid w:val="000A10D3"/>
    <w:rsid w:val="000B280F"/>
    <w:rsid w:val="000D5D34"/>
    <w:rsid w:val="000E0870"/>
    <w:rsid w:val="000F03B9"/>
    <w:rsid w:val="000F05E6"/>
    <w:rsid w:val="000F4605"/>
    <w:rsid w:val="000F4733"/>
    <w:rsid w:val="000F53AB"/>
    <w:rsid w:val="000F6C90"/>
    <w:rsid w:val="00140E35"/>
    <w:rsid w:val="001429EE"/>
    <w:rsid w:val="00153B40"/>
    <w:rsid w:val="0016167C"/>
    <w:rsid w:val="00170DD6"/>
    <w:rsid w:val="00197D99"/>
    <w:rsid w:val="001A3097"/>
    <w:rsid w:val="001B59B3"/>
    <w:rsid w:val="001D44C9"/>
    <w:rsid w:val="001E59DF"/>
    <w:rsid w:val="001F6724"/>
    <w:rsid w:val="0021355C"/>
    <w:rsid w:val="00220CBF"/>
    <w:rsid w:val="002242AA"/>
    <w:rsid w:val="00227A8D"/>
    <w:rsid w:val="002358D6"/>
    <w:rsid w:val="00235E86"/>
    <w:rsid w:val="00237FB2"/>
    <w:rsid w:val="0024266A"/>
    <w:rsid w:val="00255ABB"/>
    <w:rsid w:val="0027045D"/>
    <w:rsid w:val="00283ACE"/>
    <w:rsid w:val="002858A9"/>
    <w:rsid w:val="0029637B"/>
    <w:rsid w:val="002A6B54"/>
    <w:rsid w:val="002B1CB5"/>
    <w:rsid w:val="002D062E"/>
    <w:rsid w:val="002D3834"/>
    <w:rsid w:val="002E1D62"/>
    <w:rsid w:val="002F25D6"/>
    <w:rsid w:val="002F2E54"/>
    <w:rsid w:val="0030006A"/>
    <w:rsid w:val="00300ECD"/>
    <w:rsid w:val="00306664"/>
    <w:rsid w:val="00317420"/>
    <w:rsid w:val="00330D41"/>
    <w:rsid w:val="00331AF1"/>
    <w:rsid w:val="00351130"/>
    <w:rsid w:val="00382AB2"/>
    <w:rsid w:val="003A510B"/>
    <w:rsid w:val="003E34C1"/>
    <w:rsid w:val="0041400D"/>
    <w:rsid w:val="00422CD3"/>
    <w:rsid w:val="0045121C"/>
    <w:rsid w:val="0045168E"/>
    <w:rsid w:val="00451DBD"/>
    <w:rsid w:val="00453F24"/>
    <w:rsid w:val="004660F0"/>
    <w:rsid w:val="00482913"/>
    <w:rsid w:val="004A5A2B"/>
    <w:rsid w:val="004B014B"/>
    <w:rsid w:val="004C18D7"/>
    <w:rsid w:val="004C232C"/>
    <w:rsid w:val="004C6BDA"/>
    <w:rsid w:val="004C6E41"/>
    <w:rsid w:val="004D7111"/>
    <w:rsid w:val="004E7E6A"/>
    <w:rsid w:val="00513A46"/>
    <w:rsid w:val="00514771"/>
    <w:rsid w:val="00524A9A"/>
    <w:rsid w:val="00530FE8"/>
    <w:rsid w:val="00536BBC"/>
    <w:rsid w:val="005706C2"/>
    <w:rsid w:val="0057661F"/>
    <w:rsid w:val="0058542C"/>
    <w:rsid w:val="005A3090"/>
    <w:rsid w:val="005C044D"/>
    <w:rsid w:val="005C1608"/>
    <w:rsid w:val="00601EE6"/>
    <w:rsid w:val="006037B8"/>
    <w:rsid w:val="0060397B"/>
    <w:rsid w:val="00613054"/>
    <w:rsid w:val="00613369"/>
    <w:rsid w:val="0063212A"/>
    <w:rsid w:val="00641663"/>
    <w:rsid w:val="0064347F"/>
    <w:rsid w:val="00656A6F"/>
    <w:rsid w:val="00662185"/>
    <w:rsid w:val="00680E48"/>
    <w:rsid w:val="006A6ACF"/>
    <w:rsid w:val="006C63DB"/>
    <w:rsid w:val="006E0FE6"/>
    <w:rsid w:val="006E4101"/>
    <w:rsid w:val="006E575D"/>
    <w:rsid w:val="007145FA"/>
    <w:rsid w:val="00722103"/>
    <w:rsid w:val="00734A9B"/>
    <w:rsid w:val="00743754"/>
    <w:rsid w:val="0075010B"/>
    <w:rsid w:val="00755707"/>
    <w:rsid w:val="00757093"/>
    <w:rsid w:val="00780B5A"/>
    <w:rsid w:val="00786359"/>
    <w:rsid w:val="00790974"/>
    <w:rsid w:val="007A7A14"/>
    <w:rsid w:val="007E02DF"/>
    <w:rsid w:val="00803008"/>
    <w:rsid w:val="008161B7"/>
    <w:rsid w:val="00821291"/>
    <w:rsid w:val="0082181D"/>
    <w:rsid w:val="0082776A"/>
    <w:rsid w:val="008300AE"/>
    <w:rsid w:val="008333A6"/>
    <w:rsid w:val="008500D7"/>
    <w:rsid w:val="00867A1C"/>
    <w:rsid w:val="00880309"/>
    <w:rsid w:val="00880BF8"/>
    <w:rsid w:val="008927FF"/>
    <w:rsid w:val="008B7E59"/>
    <w:rsid w:val="008C5F56"/>
    <w:rsid w:val="008D1044"/>
    <w:rsid w:val="008E7929"/>
    <w:rsid w:val="009012C9"/>
    <w:rsid w:val="009102DD"/>
    <w:rsid w:val="00912D43"/>
    <w:rsid w:val="009166E2"/>
    <w:rsid w:val="00923B45"/>
    <w:rsid w:val="00925024"/>
    <w:rsid w:val="00946D4E"/>
    <w:rsid w:val="00984AE9"/>
    <w:rsid w:val="009960BD"/>
    <w:rsid w:val="009B37E5"/>
    <w:rsid w:val="009D3460"/>
    <w:rsid w:val="009E2BEC"/>
    <w:rsid w:val="009E3220"/>
    <w:rsid w:val="00A21F4E"/>
    <w:rsid w:val="00A4063E"/>
    <w:rsid w:val="00A44354"/>
    <w:rsid w:val="00A64CE2"/>
    <w:rsid w:val="00A667C7"/>
    <w:rsid w:val="00A760CF"/>
    <w:rsid w:val="00A8370E"/>
    <w:rsid w:val="00A917CE"/>
    <w:rsid w:val="00A93D22"/>
    <w:rsid w:val="00AA5EDE"/>
    <w:rsid w:val="00AB4231"/>
    <w:rsid w:val="00AD0DDF"/>
    <w:rsid w:val="00AE7DED"/>
    <w:rsid w:val="00AF0385"/>
    <w:rsid w:val="00AF15F2"/>
    <w:rsid w:val="00AF429B"/>
    <w:rsid w:val="00B011DA"/>
    <w:rsid w:val="00B1279B"/>
    <w:rsid w:val="00B219EF"/>
    <w:rsid w:val="00B403C4"/>
    <w:rsid w:val="00B76029"/>
    <w:rsid w:val="00B82FC2"/>
    <w:rsid w:val="00B92E57"/>
    <w:rsid w:val="00BA7311"/>
    <w:rsid w:val="00BB0E94"/>
    <w:rsid w:val="00BC34F4"/>
    <w:rsid w:val="00BC3D29"/>
    <w:rsid w:val="00BD4119"/>
    <w:rsid w:val="00BE653C"/>
    <w:rsid w:val="00BF39DC"/>
    <w:rsid w:val="00C04182"/>
    <w:rsid w:val="00C24124"/>
    <w:rsid w:val="00C36AA2"/>
    <w:rsid w:val="00C45536"/>
    <w:rsid w:val="00C55EAC"/>
    <w:rsid w:val="00C641BA"/>
    <w:rsid w:val="00C91212"/>
    <w:rsid w:val="00CA309E"/>
    <w:rsid w:val="00CB605F"/>
    <w:rsid w:val="00CC5754"/>
    <w:rsid w:val="00CE6DC5"/>
    <w:rsid w:val="00CF25FD"/>
    <w:rsid w:val="00CF2FC2"/>
    <w:rsid w:val="00D171CF"/>
    <w:rsid w:val="00D22BC2"/>
    <w:rsid w:val="00D24B6F"/>
    <w:rsid w:val="00D43B76"/>
    <w:rsid w:val="00D84579"/>
    <w:rsid w:val="00D94B4F"/>
    <w:rsid w:val="00D96B3D"/>
    <w:rsid w:val="00DA5D2E"/>
    <w:rsid w:val="00DC3E4B"/>
    <w:rsid w:val="00DD1C09"/>
    <w:rsid w:val="00DF35CF"/>
    <w:rsid w:val="00DF49FA"/>
    <w:rsid w:val="00DF6BE2"/>
    <w:rsid w:val="00E212C4"/>
    <w:rsid w:val="00E22E15"/>
    <w:rsid w:val="00E26918"/>
    <w:rsid w:val="00E32257"/>
    <w:rsid w:val="00E52E84"/>
    <w:rsid w:val="00E805B4"/>
    <w:rsid w:val="00E90D12"/>
    <w:rsid w:val="00E92AE2"/>
    <w:rsid w:val="00E96DC7"/>
    <w:rsid w:val="00EB1877"/>
    <w:rsid w:val="00EB45F2"/>
    <w:rsid w:val="00EB5301"/>
    <w:rsid w:val="00EC1375"/>
    <w:rsid w:val="00EF031E"/>
    <w:rsid w:val="00EF3FE9"/>
    <w:rsid w:val="00EF418D"/>
    <w:rsid w:val="00F014E7"/>
    <w:rsid w:val="00F05536"/>
    <w:rsid w:val="00F26624"/>
    <w:rsid w:val="00F32F91"/>
    <w:rsid w:val="00F35D54"/>
    <w:rsid w:val="00F42B5D"/>
    <w:rsid w:val="00F502D6"/>
    <w:rsid w:val="00F654E9"/>
    <w:rsid w:val="00F84814"/>
    <w:rsid w:val="00F908A3"/>
    <w:rsid w:val="00FA09FA"/>
    <w:rsid w:val="00FA4CA5"/>
    <w:rsid w:val="00FA790C"/>
    <w:rsid w:val="00FC61F6"/>
    <w:rsid w:val="00FC7E38"/>
    <w:rsid w:val="00FD09C4"/>
    <w:rsid w:val="00FF603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5E3A2133-39C8-4BB6-B5A5-D74B2FAD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111C"/>
    <w:pPr>
      <w:spacing w:after="200"/>
    </w:pPr>
    <w:rPr>
      <w:sz w:val="24"/>
      <w:szCs w:val="24"/>
      <w:lang w:eastAsia="en-US"/>
    </w:rPr>
  </w:style>
  <w:style w:type="paragraph" w:styleId="Titolo1">
    <w:name w:val="heading 1"/>
    <w:basedOn w:val="Normale"/>
    <w:link w:val="Titolo1Carattere"/>
    <w:uiPriority w:val="9"/>
    <w:qFormat/>
    <w:rsid w:val="00197D99"/>
    <w:pPr>
      <w:spacing w:before="100" w:beforeAutospacing="1" w:after="100" w:afterAutospacing="1"/>
      <w:outlineLvl w:val="0"/>
    </w:pPr>
    <w:rPr>
      <w:rFonts w:ascii="Times" w:hAnsi="Times"/>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F53AB"/>
    <w:rPr>
      <w:color w:val="0000FF"/>
      <w:u w:val="single"/>
    </w:rPr>
  </w:style>
  <w:style w:type="character" w:customStyle="1" w:styleId="textfront">
    <w:name w:val="text_front"/>
    <w:basedOn w:val="Carpredefinitoparagrafo"/>
    <w:rsid w:val="00377C39"/>
  </w:style>
  <w:style w:type="paragraph" w:styleId="NormaleWeb">
    <w:name w:val="Normal (Web)"/>
    <w:basedOn w:val="Normale"/>
    <w:uiPriority w:val="99"/>
    <w:rsid w:val="00613B6F"/>
    <w:pPr>
      <w:spacing w:beforeLines="1" w:afterLines="1"/>
    </w:pPr>
    <w:rPr>
      <w:rFonts w:ascii="Times" w:hAnsi="Times"/>
      <w:sz w:val="20"/>
      <w:szCs w:val="20"/>
      <w:lang w:eastAsia="it-IT"/>
    </w:rPr>
  </w:style>
  <w:style w:type="paragraph" w:styleId="Pidipagina">
    <w:name w:val="footer"/>
    <w:basedOn w:val="Normale"/>
    <w:link w:val="PidipaginaCarattere"/>
    <w:unhideWhenUsed/>
    <w:rsid w:val="00E61B4C"/>
    <w:pPr>
      <w:tabs>
        <w:tab w:val="center" w:pos="4819"/>
        <w:tab w:val="right" w:pos="9638"/>
      </w:tabs>
    </w:pPr>
  </w:style>
  <w:style w:type="character" w:customStyle="1" w:styleId="PidipaginaCarattere">
    <w:name w:val="Piè di pagina Carattere"/>
    <w:link w:val="Pidipagina"/>
    <w:rsid w:val="00E61B4C"/>
    <w:rPr>
      <w:sz w:val="24"/>
      <w:szCs w:val="24"/>
      <w:lang w:eastAsia="en-US"/>
    </w:rPr>
  </w:style>
  <w:style w:type="character" w:styleId="Numeropagina">
    <w:name w:val="page number"/>
    <w:basedOn w:val="Carpredefinitoparagrafo"/>
    <w:unhideWhenUsed/>
    <w:rsid w:val="00E61B4C"/>
  </w:style>
  <w:style w:type="paragraph" w:styleId="Testonotaapidipagina">
    <w:name w:val="footnote text"/>
    <w:basedOn w:val="Normale"/>
    <w:link w:val="TestonotaapidipaginaCarattere"/>
    <w:uiPriority w:val="99"/>
    <w:semiHidden/>
    <w:unhideWhenUsed/>
    <w:rsid w:val="00E61B4C"/>
  </w:style>
  <w:style w:type="character" w:customStyle="1" w:styleId="TestonotaapidipaginaCarattere">
    <w:name w:val="Testo nota a piè di pagina Carattere"/>
    <w:link w:val="Testonotaapidipagina"/>
    <w:uiPriority w:val="99"/>
    <w:semiHidden/>
    <w:rsid w:val="00E61B4C"/>
    <w:rPr>
      <w:sz w:val="24"/>
      <w:szCs w:val="24"/>
      <w:lang w:eastAsia="en-US"/>
    </w:rPr>
  </w:style>
  <w:style w:type="character" w:styleId="Rimandonotaapidipagina">
    <w:name w:val="footnote reference"/>
    <w:uiPriority w:val="99"/>
    <w:semiHidden/>
    <w:unhideWhenUsed/>
    <w:rsid w:val="00E61B4C"/>
    <w:rPr>
      <w:vertAlign w:val="superscript"/>
    </w:rPr>
  </w:style>
  <w:style w:type="paragraph" w:styleId="Intestazione">
    <w:name w:val="header"/>
    <w:basedOn w:val="Normale"/>
    <w:link w:val="IntestazioneCarattere"/>
    <w:uiPriority w:val="99"/>
    <w:unhideWhenUsed/>
    <w:rsid w:val="004A3741"/>
    <w:pPr>
      <w:tabs>
        <w:tab w:val="center" w:pos="4819"/>
        <w:tab w:val="right" w:pos="9638"/>
      </w:tabs>
    </w:pPr>
  </w:style>
  <w:style w:type="character" w:customStyle="1" w:styleId="IntestazioneCarattere">
    <w:name w:val="Intestazione Carattere"/>
    <w:link w:val="Intestazione"/>
    <w:uiPriority w:val="99"/>
    <w:rsid w:val="004A3741"/>
    <w:rPr>
      <w:sz w:val="24"/>
      <w:szCs w:val="24"/>
      <w:lang w:eastAsia="en-US"/>
    </w:rPr>
  </w:style>
  <w:style w:type="character" w:styleId="Enfasigrassetto">
    <w:name w:val="Strong"/>
    <w:uiPriority w:val="22"/>
    <w:rsid w:val="00987C9B"/>
    <w:rPr>
      <w:b/>
    </w:rPr>
  </w:style>
  <w:style w:type="paragraph" w:styleId="Testofumetto">
    <w:name w:val="Balloon Text"/>
    <w:basedOn w:val="Normale"/>
    <w:link w:val="TestofumettoCarattere"/>
    <w:uiPriority w:val="99"/>
    <w:semiHidden/>
    <w:unhideWhenUsed/>
    <w:rsid w:val="002358D6"/>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358D6"/>
    <w:rPr>
      <w:rFonts w:ascii="Lucida Grande" w:hAnsi="Lucida Grande" w:cs="Lucida Grande"/>
      <w:sz w:val="18"/>
      <w:szCs w:val="18"/>
      <w:lang w:eastAsia="en-US"/>
    </w:rPr>
  </w:style>
  <w:style w:type="character" w:customStyle="1" w:styleId="Titolo1Carattere">
    <w:name w:val="Titolo 1 Carattere"/>
    <w:basedOn w:val="Carpredefinitoparagrafo"/>
    <w:link w:val="Titolo1"/>
    <w:uiPriority w:val="9"/>
    <w:rsid w:val="00197D99"/>
    <w:rPr>
      <w:rFonts w:ascii="Times" w:hAnsi="Times"/>
      <w:b/>
      <w:bCs/>
      <w:kern w:val="36"/>
      <w:sz w:val="48"/>
      <w:szCs w:val="48"/>
    </w:rPr>
  </w:style>
  <w:style w:type="paragraph" w:styleId="Paragrafoelenco">
    <w:name w:val="List Paragraph"/>
    <w:basedOn w:val="Normale"/>
    <w:uiPriority w:val="34"/>
    <w:qFormat/>
    <w:rsid w:val="008300AE"/>
    <w:pPr>
      <w:ind w:left="720"/>
      <w:contextualSpacing/>
    </w:pPr>
  </w:style>
  <w:style w:type="character" w:customStyle="1" w:styleId="Menzionenonrisolta1">
    <w:name w:val="Menzione non risolta1"/>
    <w:basedOn w:val="Carpredefinitoparagrafo"/>
    <w:uiPriority w:val="99"/>
    <w:semiHidden/>
    <w:unhideWhenUsed/>
    <w:rsid w:val="008300AE"/>
    <w:rPr>
      <w:color w:val="605E5C"/>
      <w:shd w:val="clear" w:color="auto" w:fill="E1DFDD"/>
    </w:rPr>
  </w:style>
  <w:style w:type="character" w:customStyle="1" w:styleId="apple-converted-space">
    <w:name w:val="apple-converted-space"/>
    <w:basedOn w:val="Carpredefinitoparagrafo"/>
    <w:rsid w:val="0009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2980">
      <w:bodyDiv w:val="1"/>
      <w:marLeft w:val="0"/>
      <w:marRight w:val="0"/>
      <w:marTop w:val="0"/>
      <w:marBottom w:val="0"/>
      <w:divBdr>
        <w:top w:val="none" w:sz="0" w:space="0" w:color="auto"/>
        <w:left w:val="none" w:sz="0" w:space="0" w:color="auto"/>
        <w:bottom w:val="none" w:sz="0" w:space="0" w:color="auto"/>
        <w:right w:val="none" w:sz="0" w:space="0" w:color="auto"/>
      </w:divBdr>
    </w:div>
    <w:div w:id="516161993">
      <w:bodyDiv w:val="1"/>
      <w:marLeft w:val="0"/>
      <w:marRight w:val="0"/>
      <w:marTop w:val="0"/>
      <w:marBottom w:val="0"/>
      <w:divBdr>
        <w:top w:val="none" w:sz="0" w:space="0" w:color="auto"/>
        <w:left w:val="none" w:sz="0" w:space="0" w:color="auto"/>
        <w:bottom w:val="none" w:sz="0" w:space="0" w:color="auto"/>
        <w:right w:val="none" w:sz="0" w:space="0" w:color="auto"/>
      </w:divBdr>
    </w:div>
    <w:div w:id="801340344">
      <w:bodyDiv w:val="1"/>
      <w:marLeft w:val="0"/>
      <w:marRight w:val="0"/>
      <w:marTop w:val="0"/>
      <w:marBottom w:val="0"/>
      <w:divBdr>
        <w:top w:val="none" w:sz="0" w:space="0" w:color="auto"/>
        <w:left w:val="none" w:sz="0" w:space="0" w:color="auto"/>
        <w:bottom w:val="none" w:sz="0" w:space="0" w:color="auto"/>
        <w:right w:val="none" w:sz="0" w:space="0" w:color="auto"/>
      </w:divBdr>
      <w:divsChild>
        <w:div w:id="1238440009">
          <w:marLeft w:val="0"/>
          <w:marRight w:val="0"/>
          <w:marTop w:val="0"/>
          <w:marBottom w:val="0"/>
          <w:divBdr>
            <w:top w:val="none" w:sz="0" w:space="0" w:color="auto"/>
            <w:left w:val="none" w:sz="0" w:space="0" w:color="auto"/>
            <w:bottom w:val="none" w:sz="0" w:space="0" w:color="auto"/>
            <w:right w:val="none" w:sz="0" w:space="0" w:color="auto"/>
          </w:divBdr>
          <w:divsChild>
            <w:div w:id="1436629878">
              <w:marLeft w:val="0"/>
              <w:marRight w:val="0"/>
              <w:marTop w:val="0"/>
              <w:marBottom w:val="0"/>
              <w:divBdr>
                <w:top w:val="none" w:sz="0" w:space="0" w:color="auto"/>
                <w:left w:val="none" w:sz="0" w:space="0" w:color="auto"/>
                <w:bottom w:val="none" w:sz="0" w:space="0" w:color="auto"/>
                <w:right w:val="none" w:sz="0" w:space="0" w:color="auto"/>
              </w:divBdr>
              <w:divsChild>
                <w:div w:id="726606562">
                  <w:marLeft w:val="0"/>
                  <w:marRight w:val="0"/>
                  <w:marTop w:val="0"/>
                  <w:marBottom w:val="0"/>
                  <w:divBdr>
                    <w:top w:val="none" w:sz="0" w:space="0" w:color="auto"/>
                    <w:left w:val="none" w:sz="0" w:space="0" w:color="auto"/>
                    <w:bottom w:val="none" w:sz="0" w:space="0" w:color="auto"/>
                    <w:right w:val="none" w:sz="0" w:space="0" w:color="auto"/>
                  </w:divBdr>
                  <w:divsChild>
                    <w:div w:id="1700278460">
                      <w:marLeft w:val="0"/>
                      <w:marRight w:val="0"/>
                      <w:marTop w:val="0"/>
                      <w:marBottom w:val="0"/>
                      <w:divBdr>
                        <w:top w:val="none" w:sz="0" w:space="0" w:color="auto"/>
                        <w:left w:val="none" w:sz="0" w:space="0" w:color="auto"/>
                        <w:bottom w:val="none" w:sz="0" w:space="0" w:color="auto"/>
                        <w:right w:val="none" w:sz="0" w:space="0" w:color="auto"/>
                      </w:divBdr>
                      <w:divsChild>
                        <w:div w:id="2071266811">
                          <w:marLeft w:val="0"/>
                          <w:marRight w:val="0"/>
                          <w:marTop w:val="0"/>
                          <w:marBottom w:val="0"/>
                          <w:divBdr>
                            <w:top w:val="none" w:sz="0" w:space="0" w:color="auto"/>
                            <w:left w:val="none" w:sz="0" w:space="0" w:color="auto"/>
                            <w:bottom w:val="none" w:sz="0" w:space="0" w:color="auto"/>
                            <w:right w:val="none" w:sz="0" w:space="0" w:color="auto"/>
                          </w:divBdr>
                          <w:divsChild>
                            <w:div w:id="1802504472">
                              <w:marLeft w:val="0"/>
                              <w:marRight w:val="0"/>
                              <w:marTop w:val="0"/>
                              <w:marBottom w:val="0"/>
                              <w:divBdr>
                                <w:top w:val="none" w:sz="0" w:space="0" w:color="auto"/>
                                <w:left w:val="none" w:sz="0" w:space="0" w:color="auto"/>
                                <w:bottom w:val="none" w:sz="0" w:space="0" w:color="auto"/>
                                <w:right w:val="none" w:sz="0" w:space="0" w:color="auto"/>
                              </w:divBdr>
                              <w:divsChild>
                                <w:div w:id="627206211">
                                  <w:marLeft w:val="0"/>
                                  <w:marRight w:val="0"/>
                                  <w:marTop w:val="0"/>
                                  <w:marBottom w:val="0"/>
                                  <w:divBdr>
                                    <w:top w:val="none" w:sz="0" w:space="0" w:color="auto"/>
                                    <w:left w:val="none" w:sz="0" w:space="0" w:color="auto"/>
                                    <w:bottom w:val="none" w:sz="0" w:space="0" w:color="auto"/>
                                    <w:right w:val="none" w:sz="0" w:space="0" w:color="auto"/>
                                  </w:divBdr>
                                  <w:divsChild>
                                    <w:div w:id="1363358064">
                                      <w:marLeft w:val="0"/>
                                      <w:marRight w:val="0"/>
                                      <w:marTop w:val="0"/>
                                      <w:marBottom w:val="0"/>
                                      <w:divBdr>
                                        <w:top w:val="none" w:sz="0" w:space="0" w:color="auto"/>
                                        <w:left w:val="none" w:sz="0" w:space="0" w:color="auto"/>
                                        <w:bottom w:val="none" w:sz="0" w:space="0" w:color="auto"/>
                                        <w:right w:val="none" w:sz="0" w:space="0" w:color="auto"/>
                                      </w:divBdr>
                                      <w:divsChild>
                                        <w:div w:id="483280820">
                                          <w:marLeft w:val="0"/>
                                          <w:marRight w:val="0"/>
                                          <w:marTop w:val="0"/>
                                          <w:marBottom w:val="0"/>
                                          <w:divBdr>
                                            <w:top w:val="none" w:sz="0" w:space="0" w:color="auto"/>
                                            <w:left w:val="none" w:sz="0" w:space="0" w:color="auto"/>
                                            <w:bottom w:val="none" w:sz="0" w:space="0" w:color="auto"/>
                                            <w:right w:val="none" w:sz="0" w:space="0" w:color="auto"/>
                                          </w:divBdr>
                                          <w:divsChild>
                                            <w:div w:id="14794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131708">
      <w:bodyDiv w:val="1"/>
      <w:marLeft w:val="0"/>
      <w:marRight w:val="0"/>
      <w:marTop w:val="0"/>
      <w:marBottom w:val="0"/>
      <w:divBdr>
        <w:top w:val="none" w:sz="0" w:space="0" w:color="auto"/>
        <w:left w:val="none" w:sz="0" w:space="0" w:color="auto"/>
        <w:bottom w:val="none" w:sz="0" w:space="0" w:color="auto"/>
        <w:right w:val="none" w:sz="0" w:space="0" w:color="auto"/>
      </w:divBdr>
    </w:div>
    <w:div w:id="1036659852">
      <w:bodyDiv w:val="1"/>
      <w:marLeft w:val="0"/>
      <w:marRight w:val="0"/>
      <w:marTop w:val="0"/>
      <w:marBottom w:val="0"/>
      <w:divBdr>
        <w:top w:val="none" w:sz="0" w:space="0" w:color="auto"/>
        <w:left w:val="none" w:sz="0" w:space="0" w:color="auto"/>
        <w:bottom w:val="none" w:sz="0" w:space="0" w:color="auto"/>
        <w:right w:val="none" w:sz="0" w:space="0" w:color="auto"/>
      </w:divBdr>
    </w:div>
    <w:div w:id="1492873199">
      <w:bodyDiv w:val="1"/>
      <w:marLeft w:val="0"/>
      <w:marRight w:val="0"/>
      <w:marTop w:val="0"/>
      <w:marBottom w:val="0"/>
      <w:divBdr>
        <w:top w:val="none" w:sz="0" w:space="0" w:color="auto"/>
        <w:left w:val="none" w:sz="0" w:space="0" w:color="auto"/>
        <w:bottom w:val="none" w:sz="0" w:space="0" w:color="auto"/>
        <w:right w:val="none" w:sz="0" w:space="0" w:color="auto"/>
      </w:divBdr>
    </w:div>
    <w:div w:id="161667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3321-9ED4-4747-982F-60B77B88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 * ******** **</Company>
  <LinksUpToDate>false</LinksUpToDate>
  <CharactersWithSpaces>3035</CharactersWithSpaces>
  <SharedDoc>false</SharedDoc>
  <HLinks>
    <vt:vector size="12" baseType="variant">
      <vt:variant>
        <vt:i4>393231</vt:i4>
      </vt:variant>
      <vt:variant>
        <vt:i4>-1</vt:i4>
      </vt:variant>
      <vt:variant>
        <vt:i4>2052</vt:i4>
      </vt:variant>
      <vt:variant>
        <vt:i4>1</vt:i4>
      </vt:variant>
      <vt:variant>
        <vt:lpwstr>Logotipo</vt:lpwstr>
      </vt:variant>
      <vt:variant>
        <vt:lpwstr/>
      </vt:variant>
      <vt:variant>
        <vt:i4>6750238</vt:i4>
      </vt:variant>
      <vt:variant>
        <vt:i4>-1</vt:i4>
      </vt:variant>
      <vt:variant>
        <vt:i4>2053</vt:i4>
      </vt:variant>
      <vt:variant>
        <vt:i4>1</vt:i4>
      </vt:variant>
      <vt:variant>
        <vt:lpwstr>Simbolo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Carone</cp:lastModifiedBy>
  <cp:revision>2</cp:revision>
  <cp:lastPrinted>2019-03-25T10:43:00Z</cp:lastPrinted>
  <dcterms:created xsi:type="dcterms:W3CDTF">2020-03-26T14:22:00Z</dcterms:created>
  <dcterms:modified xsi:type="dcterms:W3CDTF">2020-03-26T14:22:00Z</dcterms:modified>
</cp:coreProperties>
</file>